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6A" w:rsidRDefault="00CF566A" w:rsidP="00CF566A">
      <w:pPr>
        <w:pStyle w:val="ConsPlusNormal"/>
        <w:jc w:val="both"/>
      </w:pPr>
    </w:p>
    <w:p w:rsidR="00E731D8" w:rsidRPr="001C6258" w:rsidRDefault="00CF566A" w:rsidP="00E731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E731D8" w:rsidRPr="001C625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566A" w:rsidRDefault="00CF566A" w:rsidP="00E731D8">
      <w:pPr>
        <w:pStyle w:val="a3"/>
      </w:pPr>
    </w:p>
    <w:p w:rsidR="0094499D" w:rsidRDefault="0094499D" w:rsidP="0094499D">
      <w:pPr>
        <w:pStyle w:val="ConsPlusNormal"/>
        <w:jc w:val="center"/>
      </w:pPr>
    </w:p>
    <w:p w:rsidR="00CF566A" w:rsidRPr="00E731D8" w:rsidRDefault="00CF566A" w:rsidP="009449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F566A" w:rsidRPr="00E731D8" w:rsidRDefault="00CF566A" w:rsidP="0094499D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старшего государственного налогового инспектора</w:t>
      </w:r>
    </w:p>
    <w:p w:rsidR="0094499D" w:rsidRPr="00E731D8" w:rsidRDefault="0094499D" w:rsidP="00944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отдела</w:t>
      </w:r>
      <w:r w:rsidRPr="00E731D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E731D8">
        <w:rPr>
          <w:rFonts w:ascii="Times New Roman" w:hAnsi="Times New Roman" w:cs="Times New Roman"/>
          <w:b/>
          <w:sz w:val="28"/>
          <w:szCs w:val="28"/>
        </w:rPr>
        <w:t>оперативного контроля Межрайонной инспекции Федеральной</w:t>
      </w:r>
    </w:p>
    <w:p w:rsidR="0094499D" w:rsidRPr="00E731D8" w:rsidRDefault="0094499D" w:rsidP="00944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налоговой  службы № 9 по Ставропольскому краю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Регистрационный номер (код) должности по </w:t>
      </w:r>
      <w:hyperlink r:id="rId6" w:history="1">
        <w:r w:rsidRPr="00E731D8">
          <w:rPr>
            <w:rFonts w:ascii="Times New Roman" w:hAnsi="Times New Roman" w:cs="Times New Roman"/>
            <w:b/>
            <w:color w:val="0000FF"/>
            <w:sz w:val="28"/>
            <w:szCs w:val="28"/>
          </w:rPr>
          <w:t>Реестру</w:t>
        </w:r>
      </w:hyperlink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должностей федеральной государственной гражданской службы,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731D8">
        <w:rPr>
          <w:rFonts w:ascii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E731D8">
        <w:rPr>
          <w:rFonts w:ascii="Times New Roman" w:hAnsi="Times New Roman" w:cs="Times New Roman"/>
          <w:b/>
          <w:sz w:val="28"/>
          <w:szCs w:val="28"/>
        </w:rPr>
        <w:t xml:space="preserve"> Указом Президента Российской Федерации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от 31.12.2005 N 1574 "О Реестре должностей </w:t>
      </w:r>
      <w:proofErr w:type="gramStart"/>
      <w:r w:rsidRPr="00E731D8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</w:p>
    <w:p w:rsid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службы", 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- 11-3-4-095</w:t>
      </w:r>
    </w:p>
    <w:p w:rsidR="00E731D8" w:rsidRPr="00E731D8" w:rsidRDefault="00E731D8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66A" w:rsidRDefault="00CF566A" w:rsidP="00CF566A">
      <w:pPr>
        <w:pStyle w:val="ConsPlusNormal"/>
        <w:jc w:val="both"/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94499D" w:rsidRPr="00E731D8">
        <w:rPr>
          <w:rFonts w:ascii="Times New Roman" w:hAnsi="Times New Roman" w:cs="Times New Roman"/>
          <w:color w:val="C00000"/>
          <w:sz w:val="24"/>
          <w:szCs w:val="24"/>
        </w:rPr>
        <w:t xml:space="preserve">отдела оперативного контроля </w:t>
      </w:r>
      <w:r w:rsidR="0094499D" w:rsidRPr="00E731D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E731D8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94499D" w:rsidRPr="00E731D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E731D8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731D8" w:rsidRPr="0073168C" w:rsidRDefault="00CF566A" w:rsidP="00E73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="00E731D8">
        <w:rPr>
          <w:rFonts w:ascii="Times New Roman" w:hAnsi="Times New Roman" w:cs="Times New Roman"/>
          <w:sz w:val="24"/>
          <w:szCs w:val="24"/>
        </w:rPr>
        <w:t xml:space="preserve"> 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На период отсутствия </w:t>
      </w:r>
      <w:r w:rsidR="00E731D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31D8" w:rsidRPr="007316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его обязанности исполняет государственн</w:t>
      </w:r>
      <w:r w:rsidR="00E731D8">
        <w:rPr>
          <w:rFonts w:ascii="Times New Roman" w:hAnsi="Times New Roman" w:cs="Times New Roman"/>
          <w:sz w:val="24"/>
          <w:szCs w:val="24"/>
        </w:rPr>
        <w:t>ый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31D8">
        <w:rPr>
          <w:rFonts w:ascii="Times New Roman" w:hAnsi="Times New Roman" w:cs="Times New Roman"/>
          <w:sz w:val="24"/>
          <w:szCs w:val="24"/>
        </w:rPr>
        <w:t>ый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инспектор отдела. </w:t>
      </w:r>
      <w:r w:rsidR="00E731D8">
        <w:rPr>
          <w:rFonts w:ascii="Times New Roman" w:hAnsi="Times New Roman" w:cs="Times New Roman"/>
          <w:sz w:val="24"/>
          <w:szCs w:val="24"/>
        </w:rPr>
        <w:t>Старший г</w:t>
      </w:r>
      <w:r w:rsidR="00E731D8" w:rsidRPr="0073168C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исполняет обязанности государственного налогового инспектора отдела.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E731D8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1D5786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1D5786">
        <w:rPr>
          <w:rFonts w:ascii="Times New Roman" w:hAnsi="Times New Roman" w:cs="Times New Roman"/>
          <w:sz w:val="24"/>
          <w:szCs w:val="24"/>
        </w:rPr>
        <w:t>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E731D8">
        <w:rPr>
          <w:rFonts w:ascii="Times New Roman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1D8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F566A" w:rsidRPr="00E731D8" w:rsidRDefault="00CF566A" w:rsidP="00CF566A">
      <w:pPr>
        <w:pStyle w:val="ConsPlusNormal"/>
        <w:jc w:val="both"/>
        <w:rPr>
          <w:b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E4448D" w:rsidRPr="00E731D8">
        <w:rPr>
          <w:rFonts w:ascii="Times New Roman" w:hAnsi="Times New Roman" w:cs="Times New Roman"/>
          <w:sz w:val="24"/>
          <w:szCs w:val="24"/>
        </w:rPr>
        <w:t xml:space="preserve">положением о Межрайонной ИФНС России № 9 по Ставропольскому краю, утвержденным руководителем управления «26» февраля 2015 г., </w:t>
      </w:r>
      <w:r w:rsidR="00E4448D" w:rsidRPr="00E731D8">
        <w:rPr>
          <w:rFonts w:ascii="Times New Roman" w:hAnsi="Times New Roman" w:cs="Times New Roman"/>
          <w:color w:val="FF0000"/>
          <w:sz w:val="24"/>
          <w:szCs w:val="24"/>
        </w:rPr>
        <w:t>положением об отделе оперативного контроля</w:t>
      </w:r>
      <w:r w:rsidRPr="00E731D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по субъекту Российской Федерации (далее - управление), приказами инспекции, поручениями руководства инспекции.</w:t>
      </w:r>
    </w:p>
    <w:p w:rsidR="00E4448D" w:rsidRPr="00E731D8" w:rsidRDefault="00E4448D" w:rsidP="00E444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bCs/>
          <w:sz w:val="24"/>
          <w:szCs w:val="24"/>
        </w:rPr>
        <w:t>В соответствии с должностными обязанностями старший государственный налоговый инспектор</w:t>
      </w:r>
      <w:r w:rsidRPr="00E731D8">
        <w:rPr>
          <w:rFonts w:ascii="Times New Roman" w:hAnsi="Times New Roman" w:cs="Times New Roman"/>
          <w:sz w:val="24"/>
          <w:szCs w:val="24"/>
        </w:rPr>
        <w:t>: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 проведение проверок соблюдения законодательства о применении ККТ; 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проведение проверок по выявлению фактов применения устройств корректировки информации, заносимой в фискальную память ККТ (УКФП) и оприходования  денежной наличности, полученной с применением ККТ в торговой точке; 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проведение проверки полноты оприходования  выручки организаций;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проведением лотерей, в том числе за целевым использованием выручки от проведения лотерей;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соблюдением организатором азартных игр требований, установленных частями 1 и 2 статьи 16 Федерального закона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актов, выявление граждан, осуществляющих предпринимательскую деятельность без регистрации в качестве индивидуального предпринимателя;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проведение опросов и осмотров в рамках проводимых проверок;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заполнение информационных ресурсов, закрепленных за отделом;</w:t>
      </w:r>
    </w:p>
    <w:p w:rsidR="00E4448D" w:rsidRPr="00E731D8" w:rsidRDefault="00E4448D" w:rsidP="00E4448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осуществляет формирование отчетности, закрепленной за отделом;</w:t>
      </w:r>
    </w:p>
    <w:p w:rsidR="00E4448D" w:rsidRPr="00E731D8" w:rsidRDefault="00E4448D" w:rsidP="00E4448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добросовестно выполняет порученную ему работу; содержит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выполняет требования по защите информации;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обеспечивает сохранность комплектности закрепленного оборудования;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lastRenderedPageBreak/>
        <w:t xml:space="preserve">      обеспечивает сохранность целостности специальных пломбировочных устройств (</w:t>
      </w:r>
      <w:proofErr w:type="spellStart"/>
      <w:r w:rsidRPr="00E731D8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E731D8">
        <w:rPr>
          <w:rFonts w:ascii="Times New Roman" w:hAnsi="Times New Roman" w:cs="Times New Roman"/>
          <w:sz w:val="24"/>
          <w:szCs w:val="24"/>
        </w:rPr>
        <w:t>, лент, пломб, печатей и др.) на закрепленном оборудовании;</w:t>
      </w:r>
    </w:p>
    <w:p w:rsidR="00E4448D" w:rsidRPr="00E731D8" w:rsidRDefault="00E4448D" w:rsidP="00E4448D">
      <w:pPr>
        <w:pStyle w:val="a5"/>
      </w:pPr>
      <w:r w:rsidRPr="00E731D8">
        <w:rPr>
          <w:noProof/>
        </w:rPr>
        <w:t xml:space="preserve">       </w:t>
      </w:r>
      <w:r w:rsidRPr="00E731D8"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исключает допуск других работников и лиц, не являющихся работниками (Инспекции),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1D8">
        <w:rPr>
          <w:rFonts w:ascii="Times New Roman" w:hAnsi="Times New Roman" w:cs="Times New Roman"/>
          <w:color w:val="000000"/>
          <w:sz w:val="24"/>
          <w:szCs w:val="24"/>
        </w:rPr>
        <w:t xml:space="preserve">         соблюдает Кодекс этики и служебного поведения государственных гражданских служащих Федеральной налоговой службы;</w:t>
      </w:r>
    </w:p>
    <w:p w:rsidR="00E4448D" w:rsidRPr="00E731D8" w:rsidRDefault="00E4448D" w:rsidP="00E444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1D8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731D8">
        <w:rPr>
          <w:rFonts w:ascii="Times New Roman" w:hAnsi="Times New Roman" w:cs="Times New Roman"/>
          <w:sz w:val="24"/>
          <w:szCs w:val="24"/>
        </w:rPr>
        <w:t>выполняет основные обязанности гражданского служащего, предусмотренные  статьями 8, 9 Федерального закона от 25 декабря 2008 года № 273-ФЗ «О противодействии коррупции»;</w:t>
      </w:r>
    </w:p>
    <w:p w:rsidR="00E4448D" w:rsidRPr="00E731D8" w:rsidRDefault="00E4448D" w:rsidP="00E444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1D8">
        <w:rPr>
          <w:rFonts w:ascii="Times New Roman" w:hAnsi="Times New Roman" w:cs="Times New Roman"/>
          <w:color w:val="000000"/>
          <w:sz w:val="24"/>
          <w:szCs w:val="24"/>
        </w:rPr>
        <w:t xml:space="preserve">         выполняет  основные   обязанности   гражданского   служащего   предусмотренных статьей   15   Федерального  закона от  27   июля   2004  года  №  79-ФЗ   «О  государственной</w:t>
      </w:r>
      <w:r w:rsidR="00E731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31D8">
        <w:rPr>
          <w:rFonts w:ascii="Times New Roman" w:hAnsi="Times New Roman" w:cs="Times New Roman"/>
          <w:color w:val="000000"/>
          <w:sz w:val="24"/>
          <w:szCs w:val="24"/>
        </w:rPr>
        <w:t>гражданской службе Российской  Федерации», приказов и распоряжений руководителя Инспекции.</w:t>
      </w:r>
    </w:p>
    <w:p w:rsidR="00E4448D" w:rsidRPr="00E731D8" w:rsidRDefault="00E4448D" w:rsidP="00E4448D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ab/>
        <w:t xml:space="preserve"> Исходя из установленных полномочий старший государственный налоговый инспектор</w:t>
      </w:r>
      <w:r w:rsidRPr="00E731D8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Pr="00E731D8">
        <w:rPr>
          <w:rFonts w:ascii="Times New Roman" w:hAnsi="Times New Roman" w:cs="Times New Roman"/>
          <w:sz w:val="24"/>
          <w:szCs w:val="24"/>
        </w:rPr>
        <w:t>: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имеет право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защиту сведений о гражданском служащем;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должностной рост на конкурсной основе;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4448D" w:rsidRPr="00E731D8" w:rsidRDefault="00E4448D" w:rsidP="00E4448D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членство в профессиональном союзе;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4448D" w:rsidRPr="00E731D8" w:rsidRDefault="00E4448D" w:rsidP="00E4448D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lastRenderedPageBreak/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E4448D" w:rsidRPr="00E731D8" w:rsidRDefault="00E4448D" w:rsidP="00E4448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620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вправе самостоятельно принимать решения </w:t>
      </w:r>
      <w:r w:rsidR="0062046B" w:rsidRPr="00E731D8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62046B" w:rsidRPr="00E731D8" w:rsidRDefault="00CF566A" w:rsidP="00620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обязан самостоятельно принимать решения </w:t>
      </w:r>
      <w:r w:rsidR="0062046B" w:rsidRPr="00E731D8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CF566A" w:rsidRPr="00E731D8" w:rsidRDefault="00CF566A" w:rsidP="00CF566A">
      <w:pPr>
        <w:pStyle w:val="ConsPlusNormal"/>
        <w:ind w:firstLine="540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80C26" w:rsidRPr="00E731D8" w:rsidRDefault="00480C26" w:rsidP="00480C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   применения законодательства Российской Федерации о государственной гражданской службе; </w:t>
      </w:r>
    </w:p>
    <w:p w:rsidR="00480C26" w:rsidRPr="00E731D8" w:rsidRDefault="00480C26" w:rsidP="00480C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CF566A" w:rsidRPr="00E731D8" w:rsidRDefault="00CF566A" w:rsidP="00F26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F0B2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F0B2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F566A" w:rsidRPr="004F0B2C" w:rsidRDefault="00CF566A" w:rsidP="00CF566A">
      <w:pPr>
        <w:pStyle w:val="ConsPlusNormal"/>
        <w:jc w:val="both"/>
        <w:rPr>
          <w:b/>
          <w:sz w:val="24"/>
          <w:szCs w:val="24"/>
        </w:rPr>
      </w:pPr>
    </w:p>
    <w:p w:rsidR="00F26122" w:rsidRPr="00E731D8" w:rsidRDefault="00CF566A" w:rsidP="00F26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F26122" w:rsidRPr="00E731D8">
        <w:rPr>
          <w:rFonts w:ascii="Times New Roman" w:hAnsi="Times New Roman" w:cs="Times New Roman"/>
          <w:sz w:val="24"/>
          <w:szCs w:val="24"/>
        </w:rPr>
        <w:t>Исходя из установленных полномочий старший государственный налоговый инспектор</w:t>
      </w:r>
      <w:r w:rsidR="00F26122" w:rsidRPr="00E731D8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F26122" w:rsidRPr="00E731D8">
        <w:rPr>
          <w:rFonts w:ascii="Times New Roman" w:hAnsi="Times New Roman" w:cs="Times New Roman"/>
          <w:sz w:val="24"/>
          <w:szCs w:val="24"/>
        </w:rPr>
        <w:t xml:space="preserve"> не осуществляет</w:t>
      </w:r>
      <w:proofErr w:type="gramEnd"/>
      <w:r w:rsidR="00F26122" w:rsidRPr="00E731D8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услуг. </w:t>
      </w:r>
    </w:p>
    <w:p w:rsidR="00CF566A" w:rsidRPr="00E731D8" w:rsidRDefault="00CF566A" w:rsidP="00F26122">
      <w:pPr>
        <w:pStyle w:val="ConsPlusNormal"/>
        <w:ind w:firstLine="540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F26122" w:rsidRPr="00E731D8" w:rsidRDefault="00F26122" w:rsidP="00F26122">
      <w:pPr>
        <w:pStyle w:val="a7"/>
        <w:rPr>
          <w:rFonts w:ascii="Times New Roman" w:hAnsi="Times New Roman" w:cs="Times New Roman"/>
        </w:rPr>
      </w:pPr>
    </w:p>
    <w:sectPr w:rsidR="00F26122" w:rsidRPr="00E731D8" w:rsidSect="00E731D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6A"/>
    <w:rsid w:val="000C5AEA"/>
    <w:rsid w:val="001D5786"/>
    <w:rsid w:val="00480C26"/>
    <w:rsid w:val="004B0F72"/>
    <w:rsid w:val="004F0B2C"/>
    <w:rsid w:val="005D0A6B"/>
    <w:rsid w:val="0062046B"/>
    <w:rsid w:val="00775ADC"/>
    <w:rsid w:val="0094499D"/>
    <w:rsid w:val="00CF566A"/>
    <w:rsid w:val="00E4448D"/>
    <w:rsid w:val="00E731D8"/>
    <w:rsid w:val="00F2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6A"/>
  </w:style>
  <w:style w:type="paragraph" w:styleId="1">
    <w:name w:val="heading 1"/>
    <w:basedOn w:val="a"/>
    <w:next w:val="a"/>
    <w:link w:val="10"/>
    <w:qFormat/>
    <w:rsid w:val="009449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6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6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CF5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449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94499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"/>
    <w:basedOn w:val="a"/>
    <w:link w:val="a6"/>
    <w:rsid w:val="00E444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44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F261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6A"/>
  </w:style>
  <w:style w:type="paragraph" w:styleId="1">
    <w:name w:val="heading 1"/>
    <w:basedOn w:val="a"/>
    <w:next w:val="a"/>
    <w:link w:val="10"/>
    <w:qFormat/>
    <w:rsid w:val="009449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6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6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CF5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449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94499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"/>
    <w:basedOn w:val="a"/>
    <w:link w:val="a6"/>
    <w:rsid w:val="00E444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44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F261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Fi7R6G" TargetMode="External"/><Relationship Id="rId13" Type="http://schemas.openxmlformats.org/officeDocument/2006/relationships/hyperlink" Target="consultantplus://offline/ref=21327ED9B7B70C211ABBF63514821EE4F1BC3D93188C703E62848EA9ED199BFAC5007EF2F64EFDi6R6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1327ED9B7B70C211ABBF63514821EE4FBBD3F961AD17A363B888CiAREG" TargetMode="External"/><Relationship Id="rId12" Type="http://schemas.openxmlformats.org/officeDocument/2006/relationships/hyperlink" Target="consultantplus://offline/ref=21327ED9B7B70C211ABBF63514821EE4FBB53F9013822D346ADD82ABEA16C4EDC24972F3F64EFE6Di7R2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327ED9B7B70C211ABBF63514821EE4FBB4399B14852D346ADD82ABEA16C4EDC24972F3F64EFE6Ci7R7G" TargetMode="External"/><Relationship Id="rId11" Type="http://schemas.openxmlformats.org/officeDocument/2006/relationships/hyperlink" Target="consultantplus://offline/ref=21327ED9B7B70C211ABBF63514821EE4FBB53A9316832D346ADD82ABEA16C4EDC24972F3F64EFF68i7R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1327ED9B7B70C211ABBF63514821EE4FBB53A9316832D346ADD82ABEA16C4EDC24972F3F64EFF6Ai7R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327ED9B7B70C211ABBF63514821EE4FBB53A9316832D346ADD82ABEA16C4EDC24972F3F64EFF6Di7R7G" TargetMode="External"/><Relationship Id="rId14" Type="http://schemas.openxmlformats.org/officeDocument/2006/relationships/hyperlink" Target="consultantplus://offline/ref=21327ED9B7B70C211ABBF63514821EE4FBB53A9316832D346ADD82ABEA16C4EDC24972F3F64EFF68i7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EB5C9-C7AE-49DC-9696-FA858CD4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Шаповалова Юлия Викторовна</dc:creator>
  <cp:lastModifiedBy>Кузнецова Ирина Анатольевна</cp:lastModifiedBy>
  <cp:revision>3</cp:revision>
  <dcterms:created xsi:type="dcterms:W3CDTF">2017-03-03T12:39:00Z</dcterms:created>
  <dcterms:modified xsi:type="dcterms:W3CDTF">2017-03-09T06:52:00Z</dcterms:modified>
</cp:coreProperties>
</file>